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128A2">
      <w:pPr>
        <w:pStyle w:val="2"/>
        <w:spacing w:before="37"/>
        <w:jc w:val="center"/>
        <w:rPr>
          <w:rFonts w:ascii="宋体" w:hAnsi="宋体" w:eastAsia="宋体" w:cs="宋体"/>
          <w:lang w:eastAsia="zh-CN"/>
        </w:rPr>
      </w:pPr>
      <w:bookmarkStart w:id="0" w:name="_Hlk9373124"/>
      <w:r>
        <w:rPr>
          <w:rFonts w:hint="eastAsia" w:ascii="宋体" w:hAnsi="宋体" w:eastAsia="宋体" w:cs="宋体"/>
          <w:b/>
          <w:bCs/>
          <w:lang w:eastAsia="zh-CN"/>
        </w:rPr>
        <w:t>2025年大学生暑期社会实践优秀组织单位评分表</w:t>
      </w:r>
    </w:p>
    <w:bookmarkEnd w:id="0"/>
    <w:p w14:paraId="795B0EAE">
      <w:pPr>
        <w:rPr>
          <w:rFonts w:ascii="宋体" w:hAnsi="宋体" w:eastAsia="宋体" w:cs="宋体"/>
          <w:lang w:eastAsia="zh-CN"/>
        </w:rPr>
      </w:pPr>
    </w:p>
    <w:p w14:paraId="08DF98CD">
      <w:pPr>
        <w:spacing w:line="476" w:lineRule="atLeast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 xml:space="preserve">系部名称： </w:t>
      </w:r>
    </w:p>
    <w:tbl>
      <w:tblPr>
        <w:tblStyle w:val="5"/>
        <w:tblpPr w:leftFromText="180" w:rightFromText="180" w:vertAnchor="page" w:horzAnchor="page" w:tblpX="1200" w:tblpY="3545"/>
        <w:tblOverlap w:val="never"/>
        <w:tblW w:w="96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2706"/>
        <w:gridCol w:w="3162"/>
        <w:gridCol w:w="826"/>
        <w:gridCol w:w="1181"/>
      </w:tblGrid>
      <w:tr w14:paraId="68BAC8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F893F">
            <w:pPr>
              <w:pStyle w:val="7"/>
              <w:spacing w:before="149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本系学生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总人数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ABF5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2721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本系在职专任教师总数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38A2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4D60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exact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088C9">
            <w:pPr>
              <w:pStyle w:val="7"/>
              <w:spacing w:before="14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参与社会实践</w:t>
            </w:r>
          </w:p>
          <w:p w14:paraId="1FE4E75A">
            <w:pPr>
              <w:pStyle w:val="7"/>
              <w:spacing w:before="14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学生人数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947C8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3EFF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参与社会实践学生人数占系部学生总数比例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67E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6E1F08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</w:trPr>
        <w:tc>
          <w:tcPr>
            <w:tcW w:w="18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5E32503">
            <w:pPr>
              <w:pStyle w:val="7"/>
              <w:spacing w:before="149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立项团队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带队（指导）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老师人数</w:t>
            </w: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88032A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77D33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其中：在职专任教师人数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07C4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49790D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</w:trPr>
        <w:tc>
          <w:tcPr>
            <w:tcW w:w="18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EB1EA">
            <w:pPr>
              <w:pStyle w:val="7"/>
              <w:spacing w:before="149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7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0CD9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AC9FB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其中：在职辅导员人数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84068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11B1C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000B5">
            <w:pPr>
              <w:pStyle w:val="7"/>
              <w:spacing w:before="14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立项团队数量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E360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A2D8C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参与立项团队的学生人数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4C5C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156FA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2FE19">
            <w:pPr>
              <w:pStyle w:val="7"/>
              <w:spacing w:before="149"/>
              <w:ind w:left="399"/>
              <w:jc w:val="both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815ED">
            <w:pPr>
              <w:pStyle w:val="7"/>
              <w:spacing w:before="149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FB5F1">
            <w:pPr>
              <w:pStyle w:val="7"/>
              <w:spacing w:before="149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评分标准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FCE3A7">
            <w:pPr>
              <w:pStyle w:val="7"/>
              <w:spacing w:before="149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6124F">
            <w:pPr>
              <w:pStyle w:val="7"/>
              <w:spacing w:before="149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自评分</w:t>
            </w:r>
          </w:p>
        </w:tc>
      </w:tr>
      <w:tr w14:paraId="641F8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EAFFF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政策支持</w:t>
            </w: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345A8">
            <w:pPr>
              <w:pStyle w:val="7"/>
              <w:ind w:right="63"/>
              <w:jc w:val="center"/>
              <w:rPr>
                <w:rFonts w:ascii="宋体" w:hAnsi="宋体" w:eastAsia="宋体" w:cs="宋体"/>
                <w:spacing w:val="3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是否有开展系内宣讲会及动员大会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693B3">
            <w:pPr>
              <w:pStyle w:val="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是（须填写举办时间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F9AE8C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A6C10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59EF39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191">
            <w:pPr>
              <w:pStyle w:val="7"/>
              <w:ind w:left="15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50F3C">
            <w:pPr>
              <w:pStyle w:val="7"/>
              <w:ind w:left="104" w:right="63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FC1E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EDED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F2E5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6EFA72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98C2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6540D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是否系内实践活动组织有序，有具体的活动组织方案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63B25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574D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E9D5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495AC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4BAD3">
            <w:pPr>
              <w:pStyle w:val="7"/>
              <w:spacing w:before="106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05C33">
            <w:pPr>
              <w:pStyle w:val="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ADFFE">
            <w:pPr>
              <w:pStyle w:val="7"/>
              <w:jc w:val="center"/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D76D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2EEC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627D4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8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00CB3D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组织实施</w:t>
            </w: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10B14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是否系内部评优工作中保持公平、公正和公开原则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A0332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7E7907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ECD3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7D4603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660DCE">
            <w:pPr>
              <w:pStyle w:val="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B094C">
            <w:pPr>
              <w:pStyle w:val="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4642E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B9EE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7BA9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179CB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B58E4B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BA72385">
            <w:pPr>
              <w:pStyle w:val="7"/>
              <w:jc w:val="center"/>
              <w:rPr>
                <w:rFonts w:ascii="宋体" w:hAnsi="宋体" w:eastAsia="宋体" w:cs="宋体"/>
                <w:spacing w:val="3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是否各项材料上交及时、规范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EDF6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A812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3B9EA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6172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8FD098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ABD89">
            <w:pPr>
              <w:pStyle w:val="7"/>
              <w:jc w:val="center"/>
              <w:rPr>
                <w:rFonts w:ascii="宋体" w:hAnsi="宋体" w:eastAsia="宋体" w:cs="宋体"/>
                <w:spacing w:val="33"/>
                <w:sz w:val="24"/>
                <w:szCs w:val="24"/>
                <w:lang w:eastAsia="zh-CN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919D2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2086C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1AF3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1D74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247CBB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26E1AD2">
            <w:pPr>
              <w:pStyle w:val="7"/>
              <w:jc w:val="center"/>
              <w:rPr>
                <w:rFonts w:ascii="宋体" w:hAnsi="宋体" w:eastAsia="宋体" w:cs="宋体"/>
                <w:spacing w:val="3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实践团队无任何违规行为，无任何安全事故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0596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01D4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F229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5FFF7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653EBE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F495C">
            <w:pPr>
              <w:pStyle w:val="7"/>
              <w:jc w:val="center"/>
              <w:rPr>
                <w:rFonts w:ascii="宋体" w:hAnsi="宋体" w:eastAsia="宋体" w:cs="宋体"/>
                <w:spacing w:val="33"/>
                <w:sz w:val="24"/>
                <w:szCs w:val="24"/>
                <w:lang w:eastAsia="zh-CN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2AC47A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BCCA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8BAE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A049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26CE3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F7DB4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是否实践过程宣传力度大，形成对我院形象的正面报道和影响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11BDC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  <w:p w14:paraId="3347D9F7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  <w:p w14:paraId="7B197AB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D5C82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D4FF3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42CED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12687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40F6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E71F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D74D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281E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70D9E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982E1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272CB4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3"/>
                <w:sz w:val="24"/>
                <w:szCs w:val="24"/>
                <w:lang w:eastAsia="zh-CN"/>
              </w:rPr>
              <w:t>是否立项团队均已完成三下乡官网报备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91BEB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7ACB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576EC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663BFA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43AC7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D6CE3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B64B50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否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B2DB7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411428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70659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6914AE">
            <w:pPr>
              <w:pStyle w:val="7"/>
              <w:ind w:right="75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活动参与程度</w:t>
            </w:r>
          </w:p>
        </w:tc>
        <w:tc>
          <w:tcPr>
            <w:tcW w:w="2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4333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参与社会实践学生人数占系部学生总数比例（以到梦空间数据为准）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9D3D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0%（含）以上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3B79A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6147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16598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76D6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F9F6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30E3F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270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DC712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7E523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E8858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827E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18F4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710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356C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5B126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3E1C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8C5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00575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（不含）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3F1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E394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07405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2FE48C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AE9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4C889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15%以下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6F1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ACAA0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B1CB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5BA1B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A30C7">
            <w:pPr>
              <w:pStyle w:val="7"/>
              <w:ind w:right="63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立项团队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带队（指导）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老师中，在职专任教师人数占系内在职专任教师总数比例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80C50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%（含）以上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2F7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F4C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0C88AD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FE7888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376B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9FF6A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B8245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2CB6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7521C8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B9C50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5C1B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C65E5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9438F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ED16A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035727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F6909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442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65DC0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7138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00F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082F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4E7E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67F8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6E77">
            <w:pPr>
              <w:pStyle w:val="7"/>
              <w:spacing w:before="207"/>
              <w:ind w:left="102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D514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CFBB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1D25D0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1A69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  <w:t>成果质量</w:t>
            </w:r>
          </w:p>
        </w:tc>
        <w:tc>
          <w:tcPr>
            <w:tcW w:w="2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C9B8C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优秀实践团队获奖率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BF80">
            <w:pPr>
              <w:pStyle w:val="7"/>
              <w:spacing w:before="207"/>
              <w:ind w:left="102" w:leftChars="0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%（含）以上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B1D6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3E5D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11E5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53BDBEB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5B22E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A4A7">
            <w:pPr>
              <w:pStyle w:val="7"/>
              <w:spacing w:before="207"/>
              <w:ind w:left="102" w:leftChars="0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3F97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92F2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578B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A81F209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450B2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13EA0">
            <w:pPr>
              <w:pStyle w:val="7"/>
              <w:spacing w:before="207"/>
              <w:ind w:left="102"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%（含）以上，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%（不含）以下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12A3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FD07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3E0D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F0C0EB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7DC3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A647">
            <w:pPr>
              <w:pStyle w:val="7"/>
              <w:spacing w:before="207"/>
              <w:ind w:left="102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60%以下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D02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8FEAF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4893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4C3D04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F394ED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获校级一等奖及以上优秀实践团队数量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F8A56">
            <w:pPr>
              <w:pStyle w:val="7"/>
              <w:spacing w:before="207"/>
              <w:ind w:left="102"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3个（含）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以上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D54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F07A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7CDEB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2F52D0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3581D1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00E9C">
            <w:pPr>
              <w:pStyle w:val="7"/>
              <w:spacing w:before="207"/>
              <w:ind w:left="102"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1个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（含）以上，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3个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（不含）以下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5F3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66087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A6B1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B1577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99778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DBA39">
            <w:pPr>
              <w:pStyle w:val="7"/>
              <w:spacing w:before="207"/>
              <w:ind w:left="102"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38B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0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1DA1E"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2288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9" w:hRule="atLeas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90C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团总支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8D4DA">
            <w:pPr>
              <w:pStyle w:val="7"/>
              <w:ind w:left="104" w:firstLine="476" w:firstLineChars="200"/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本系承诺以上自评分情况属实。</w:t>
            </w:r>
          </w:p>
          <w:p w14:paraId="702419A2">
            <w:pPr>
              <w:pStyle w:val="7"/>
              <w:spacing w:before="85"/>
              <w:ind w:left="419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（系部公章）</w:t>
            </w:r>
          </w:p>
          <w:p w14:paraId="6152649E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                          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</w:p>
        </w:tc>
      </w:tr>
      <w:tr w14:paraId="48AE3D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9" w:hRule="atLeas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F01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院团委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3CB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                  </w:t>
            </w:r>
          </w:p>
          <w:p w14:paraId="08BD5CD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            （团委公章）</w:t>
            </w:r>
          </w:p>
          <w:p w14:paraId="0EBAB24D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                       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</w:p>
        </w:tc>
      </w:tr>
    </w:tbl>
    <w:p w14:paraId="14285EF1">
      <w:pPr>
        <w:jc w:val="center"/>
        <w:rPr>
          <w:rFonts w:ascii="宋体" w:hAnsi="宋体" w:eastAsia="宋体" w:cs="宋体"/>
          <w:lang w:eastAsia="zh-CN"/>
        </w:rPr>
      </w:pPr>
    </w:p>
    <w:p w14:paraId="147561A3">
      <w:pPr>
        <w:jc w:val="center"/>
        <w:rPr>
          <w:rFonts w:ascii="宋体" w:hAnsi="宋体" w:eastAsia="宋体" w:cs="宋体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10" w:h="16840"/>
          <w:pgMar w:top="1580" w:right="1220" w:bottom="1880" w:left="1480" w:header="0" w:footer="1692" w:gutter="0"/>
          <w:cols w:space="720" w:num="1"/>
        </w:sectPr>
      </w:pPr>
    </w:p>
    <w:p w14:paraId="74B36010">
      <w:pPr>
        <w:pStyle w:val="2"/>
        <w:spacing w:before="37"/>
        <w:jc w:val="center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bookmarkStart w:id="1" w:name="_Hlk9373164"/>
      <w:bookmarkStart w:id="2" w:name="_Hlk9373389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年暑期社会实践</w:t>
      </w:r>
      <w:bookmarkEnd w:id="1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优秀组织单位评分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说明</w:t>
      </w:r>
    </w:p>
    <w:p w14:paraId="207513C7">
      <w:pPr>
        <w:ind w:firstLine="556" w:firstLineChars="200"/>
        <w:rPr>
          <w:rFonts w:ascii="宋体" w:hAnsi="宋体" w:eastAsia="宋体" w:cs="宋体"/>
          <w:spacing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1、参加202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年暑期社会实践优秀团总支组织评分，应当根据《202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年大学生暑期社会实践优秀优秀组织单位评分表》（以下简称评分表）评分指标进行自我评定并准备相关印证材料。院团委将对评分表的真实性、合理性进行审查认定。 若发现评分材料存在造假行为，取消涉假系部参评“20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 xml:space="preserve">年暑期社会实践优秀组织单位”及其他集体奖项的资格。 </w:t>
      </w:r>
    </w:p>
    <w:p w14:paraId="661CC53A">
      <w:pPr>
        <w:ind w:firstLine="556" w:firstLineChars="200"/>
        <w:rPr>
          <w:rFonts w:ascii="宋体" w:hAnsi="宋体" w:eastAsia="宋体" w:cs="宋体"/>
          <w:spacing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2、评分表中所指本系总人数、在职专任教师总数，应与各类高等院校202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5</w:t>
      </w:r>
      <w:bookmarkStart w:id="3" w:name="_GoBack"/>
      <w:bookmarkEnd w:id="3"/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年《高等教育学校（机构）统计报表》中填报的，正式注册的全日制非成人教育的在校专科生、本科生、硕士研究生，以及在职专任教师人数一致；</w:t>
      </w:r>
    </w:p>
    <w:p w14:paraId="35D8B908">
      <w:pPr>
        <w:ind w:firstLine="556" w:firstLineChars="200"/>
        <w:rPr>
          <w:rFonts w:ascii="宋体" w:hAnsi="宋体" w:eastAsia="宋体" w:cs="宋体"/>
          <w:spacing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3、评分表中所指“参与社会实践学生人数”指的是在各系发布的到梦空间中报名参加暑期社会实践的备案学生（不局限于立项团队）；</w:t>
      </w:r>
    </w:p>
    <w:p w14:paraId="43226DC1">
      <w:pPr>
        <w:ind w:firstLine="556" w:firstLineChars="200"/>
        <w:rPr>
          <w:rFonts w:ascii="宋体" w:hAnsi="宋体" w:eastAsia="宋体" w:cs="宋体"/>
          <w:spacing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4、评分表除“团总支意见”栏需加盖公章外，还应加盖骑缝章。</w:t>
      </w: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D62AF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C9F22"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5989955</wp:posOffset>
              </wp:positionH>
              <wp:positionV relativeFrom="page">
                <wp:posOffset>9465310</wp:posOffset>
              </wp:positionV>
              <wp:extent cx="736600" cy="203835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600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A970984">
                          <w:pPr>
                            <w:spacing w:line="301" w:lineRule="exact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471.65pt;margin-top:745.3pt;height:16.05pt;width:58pt;mso-position-horizontal-relative:page;mso-position-vertical-relative:page;z-index:-251657216;mso-width-relative:page;mso-height-relative:page;" filled="f" stroked="f" coordsize="21600,21600" o:gfxdata="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0X/ojdAAAADgEAAA8AAAAAAAAAAQAgAAAAIgAAAGRycy9kb3ducmV2LnhtbFBLAQIUABQA&#10;AAAIAIdO4kDkkrwhsgEAAF8DAAAOAAAAAAAAAAEAIAAAACw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A970984">
                    <w:pPr>
                      <w:spacing w:line="301" w:lineRule="exac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06B83"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5989955</wp:posOffset>
              </wp:positionH>
              <wp:positionV relativeFrom="page">
                <wp:posOffset>9465310</wp:posOffset>
              </wp:positionV>
              <wp:extent cx="736600" cy="203835"/>
              <wp:effectExtent l="0" t="0" r="0" b="0"/>
              <wp:wrapNone/>
              <wp:docPr id="409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600" cy="20383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F7F9C4F">
                          <w:pPr>
                            <w:spacing w:line="301" w:lineRule="exact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left:471.65pt;margin-top:745.3pt;height:16.05pt;width:58pt;mso-position-horizontal-relative:page;mso-position-vertical-relative:page;z-index:-251657216;mso-width-relative:page;mso-height-relative:page;" filled="f" stroked="f" coordsize="21600,21600" o:gfxdata="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dF/6I3QAAAA4BAAAPAAAAAAAAAAEAIAAAACIAAABkcnMvZG93bnJldi54bWxQSwECFAAU&#10;AAAACACHTuJASL4RVLMBAABfAwAADgAAAAAAAAABACAAAAAs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F7F9C4F">
                    <w:pPr>
                      <w:spacing w:line="301" w:lineRule="exac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EB05C">
    <w:pPr>
      <w:spacing w:line="14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F74FD">
    <w:pPr>
      <w:spacing w:line="14" w:lineRule="auto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62F27"/>
    <w:rsid w:val="629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Calibri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8"/>
    <w:qFormat/>
    <w:uiPriority w:val="1"/>
    <w:pPr>
      <w:ind w:left="20"/>
      <w:outlineLvl w:val="1"/>
    </w:pPr>
    <w:rPr>
      <w:rFonts w:ascii="方正小标宋简体" w:hAnsi="方正小标宋简体" w:eastAsia="方正小标宋简体"/>
      <w:sz w:val="36"/>
      <w:szCs w:val="36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标题 2 Char"/>
    <w:basedOn w:val="6"/>
    <w:link w:val="2"/>
    <w:qFormat/>
    <w:uiPriority w:val="1"/>
    <w:rPr>
      <w:rFonts w:ascii="方正小标宋简体" w:hAnsi="方正小标宋简体" w:eastAsia="方正小标宋简体" w:cs="宋体"/>
      <w:sz w:val="36"/>
      <w:szCs w:val="36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Calibri" w:cs="宋体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0"/>
    <w:rPr>
      <w:rFonts w:ascii="Calibri" w:hAnsi="Calibri" w:eastAsia="Calibri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999</Words>
  <Characters>1068</Characters>
  <Paragraphs>254</Paragraphs>
  <TotalTime>0</TotalTime>
  <ScaleCrop>false</ScaleCrop>
  <LinksUpToDate>false</LinksUpToDate>
  <CharactersWithSpaces>1160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lll</dc:creator>
  <cp:lastModifiedBy>XXXX</cp:lastModifiedBy>
  <dcterms:modified xsi:type="dcterms:W3CDTF">2025-05-24T16:39:02Z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6C72AFE0190443C8BB7E45BEB90D710E_13</vt:lpwstr>
  </property>
  <property fmtid="{D5CDD505-2E9C-101B-9397-08002B2CF9AE}" pid="4" name="KSOTemplateDocerSaveRecord">
    <vt:lpwstr>eyJoZGlkIjoiNGFkMjkzYzAxMjA1MTIyMzQ0MTRhOTZhODk3MGNjNzQiLCJ1c2VySWQiOiIxNjE2MzEzNzc3In0=</vt:lpwstr>
  </property>
</Properties>
</file>